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8B" w:rsidRDefault="00AB2F75" w:rsidP="00895957">
      <w:pPr>
        <w:spacing w:after="0" w:line="240" w:lineRule="auto"/>
        <w:jc w:val="center"/>
        <w:rPr>
          <w:rFonts w:asciiTheme="minorHAnsi" w:hAnsiTheme="minorHAnsi"/>
          <w:b/>
        </w:rPr>
      </w:pPr>
      <w:r w:rsidRPr="00034BA1">
        <w:rPr>
          <w:rFonts w:asciiTheme="minorHAnsi" w:hAnsiTheme="minorHAnsi"/>
          <w:b/>
        </w:rPr>
        <w:t>KOMPETENCE MENTORJA</w:t>
      </w:r>
    </w:p>
    <w:p w:rsidR="0080138A" w:rsidRPr="00034BA1" w:rsidRDefault="0080138A" w:rsidP="00895957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4298B" w:rsidRPr="00034BA1" w:rsidRDefault="00A4298B" w:rsidP="00895957">
      <w:pPr>
        <w:spacing w:after="0" w:line="240" w:lineRule="auto"/>
        <w:rPr>
          <w:rFonts w:asciiTheme="minorHAnsi" w:hAnsiTheme="minorHAnsi"/>
          <w:b/>
        </w:rPr>
      </w:pPr>
      <w:r w:rsidRPr="00034BA1">
        <w:rPr>
          <w:rFonts w:asciiTheme="minorHAnsi" w:hAnsiTheme="minorHAnsi"/>
          <w:b/>
        </w:rPr>
        <w:t>Ime in priimek: __________________</w:t>
      </w:r>
      <w:r w:rsidR="00AB2F75" w:rsidRPr="00034BA1">
        <w:rPr>
          <w:rFonts w:asciiTheme="minorHAnsi" w:hAnsiTheme="minorHAnsi"/>
          <w:b/>
        </w:rPr>
        <w:t>_______________</w:t>
      </w:r>
      <w:r w:rsidR="00AB2F75" w:rsidRPr="00034BA1">
        <w:rPr>
          <w:rFonts w:asciiTheme="minorHAnsi" w:hAnsiTheme="minorHAnsi"/>
          <w:b/>
        </w:rPr>
        <w:tab/>
      </w:r>
      <w:r w:rsidR="00AB2F75" w:rsidRPr="00034BA1">
        <w:rPr>
          <w:rFonts w:asciiTheme="minorHAnsi" w:hAnsiTheme="minorHAnsi"/>
          <w:b/>
        </w:rPr>
        <w:tab/>
      </w:r>
      <w:r w:rsidRPr="00034BA1">
        <w:rPr>
          <w:rFonts w:asciiTheme="minorHAnsi" w:hAnsiTheme="minorHAnsi"/>
          <w:b/>
        </w:rPr>
        <w:t>Datum: ____________________</w:t>
      </w:r>
    </w:p>
    <w:p w:rsidR="00AB2F75" w:rsidRPr="00034BA1" w:rsidRDefault="00AB2F75" w:rsidP="00895957">
      <w:pPr>
        <w:spacing w:after="0" w:line="240" w:lineRule="auto"/>
        <w:rPr>
          <w:rFonts w:asciiTheme="minorHAnsi" w:hAnsiTheme="minorHAnsi"/>
          <w:i/>
        </w:rPr>
      </w:pPr>
    </w:p>
    <w:p w:rsidR="00A4298B" w:rsidRDefault="00A4298B" w:rsidP="00895957">
      <w:pPr>
        <w:spacing w:after="0" w:line="240" w:lineRule="auto"/>
        <w:rPr>
          <w:rFonts w:asciiTheme="minorHAnsi" w:hAnsiTheme="minorHAnsi"/>
          <w:i/>
        </w:rPr>
      </w:pPr>
      <w:r w:rsidRPr="00034BA1">
        <w:rPr>
          <w:rFonts w:asciiTheme="minorHAnsi" w:hAnsiTheme="minorHAnsi"/>
          <w:i/>
        </w:rPr>
        <w:t xml:space="preserve">Ocenite (obkrožite) svojo trenutno raven navedenih kompetenc mentoriranja (1 – zelo slabo razvito oz. ni značilno zame, 6 – zelo dobro razvito oz. je povsem značilno zame). </w:t>
      </w:r>
      <w:r w:rsidR="00A40124">
        <w:rPr>
          <w:rFonts w:asciiTheme="minorHAnsi" w:hAnsiTheme="minorHAnsi"/>
          <w:i/>
        </w:rPr>
        <w:t>Da vam bo lažje oceniti i</w:t>
      </w:r>
      <w:r w:rsidR="00EB1B0C">
        <w:rPr>
          <w:rFonts w:asciiTheme="minorHAnsi" w:hAnsiTheme="minorHAnsi"/>
          <w:i/>
        </w:rPr>
        <w:t xml:space="preserve">zraženost </w:t>
      </w:r>
      <w:r w:rsidR="00A40124">
        <w:rPr>
          <w:rFonts w:asciiTheme="minorHAnsi" w:hAnsiTheme="minorHAnsi"/>
          <w:i/>
        </w:rPr>
        <w:t xml:space="preserve">posamezne </w:t>
      </w:r>
      <w:r w:rsidR="00EB1B0C">
        <w:rPr>
          <w:rFonts w:asciiTheme="minorHAnsi" w:hAnsiTheme="minorHAnsi"/>
          <w:i/>
        </w:rPr>
        <w:t>kompetence</w:t>
      </w:r>
      <w:r w:rsidR="00A40124">
        <w:rPr>
          <w:rFonts w:asciiTheme="minorHAnsi" w:hAnsiTheme="minorHAnsi"/>
          <w:i/>
        </w:rPr>
        <w:t xml:space="preserve">, lahko o </w:t>
      </w:r>
      <w:r w:rsidR="00B77B6C">
        <w:rPr>
          <w:rFonts w:asciiTheme="minorHAnsi" w:hAnsiTheme="minorHAnsi"/>
          <w:i/>
        </w:rPr>
        <w:t xml:space="preserve">njej </w:t>
      </w:r>
      <w:r w:rsidR="00A40124">
        <w:rPr>
          <w:rFonts w:asciiTheme="minorHAnsi" w:hAnsiTheme="minorHAnsi"/>
          <w:i/>
        </w:rPr>
        <w:t xml:space="preserve">razmislite tako, da si odgovorite na zastavljeno vprašanje v srednjem stolpcu </w:t>
      </w:r>
      <w:r w:rsidR="00B77B6C">
        <w:rPr>
          <w:rFonts w:asciiTheme="minorHAnsi" w:hAnsiTheme="minorHAnsi"/>
          <w:i/>
        </w:rPr>
        <w:t>tabele ter</w:t>
      </w:r>
      <w:r w:rsidR="00A40124">
        <w:rPr>
          <w:rFonts w:asciiTheme="minorHAnsi" w:hAnsiTheme="minorHAnsi"/>
          <w:i/>
        </w:rPr>
        <w:t xml:space="preserve">, če želite, </w:t>
      </w:r>
      <w:r w:rsidR="00B77B6C">
        <w:rPr>
          <w:rFonts w:asciiTheme="minorHAnsi" w:hAnsiTheme="minorHAnsi"/>
          <w:i/>
        </w:rPr>
        <w:t xml:space="preserve">v ta stolpec </w:t>
      </w:r>
      <w:r w:rsidR="00A40124">
        <w:rPr>
          <w:rFonts w:asciiTheme="minorHAnsi" w:hAnsiTheme="minorHAnsi"/>
          <w:i/>
        </w:rPr>
        <w:t xml:space="preserve">odgovor tudi </w:t>
      </w:r>
      <w:r w:rsidR="00891544">
        <w:rPr>
          <w:rFonts w:asciiTheme="minorHAnsi" w:hAnsiTheme="minorHAnsi"/>
          <w:i/>
        </w:rPr>
        <w:t xml:space="preserve">na kratko </w:t>
      </w:r>
      <w:r w:rsidR="00A40124">
        <w:rPr>
          <w:rFonts w:asciiTheme="minorHAnsi" w:hAnsiTheme="minorHAnsi"/>
          <w:i/>
        </w:rPr>
        <w:t>zapišete</w:t>
      </w:r>
      <w:r w:rsidRPr="00034BA1">
        <w:rPr>
          <w:rFonts w:asciiTheme="minorHAnsi" w:hAnsiTheme="minorHAnsi"/>
          <w:i/>
        </w:rPr>
        <w:t>.</w:t>
      </w:r>
    </w:p>
    <w:p w:rsidR="00895957" w:rsidRPr="00034BA1" w:rsidRDefault="00895957" w:rsidP="00895957">
      <w:pPr>
        <w:spacing w:after="0" w:line="240" w:lineRule="auto"/>
        <w:rPr>
          <w:rFonts w:asciiTheme="minorHAnsi" w:hAnsiTheme="minorHAnsi"/>
          <w:i/>
        </w:rPr>
      </w:pPr>
    </w:p>
    <w:tbl>
      <w:tblPr>
        <w:tblStyle w:val="Tabelamrea"/>
        <w:tblW w:w="9855" w:type="dxa"/>
        <w:tblLook w:val="04A0" w:firstRow="1" w:lastRow="0" w:firstColumn="1" w:lastColumn="0" w:noHBand="0" w:noVBand="1"/>
      </w:tblPr>
      <w:tblGrid>
        <w:gridCol w:w="2660"/>
        <w:gridCol w:w="4620"/>
        <w:gridCol w:w="2575"/>
      </w:tblGrid>
      <w:tr w:rsidR="001E66B3" w:rsidRPr="00034BA1" w:rsidTr="00910FA6">
        <w:trPr>
          <w:trHeight w:val="1134"/>
        </w:trPr>
        <w:tc>
          <w:tcPr>
            <w:tcW w:w="2660" w:type="dxa"/>
            <w:shd w:val="clear" w:color="auto" w:fill="D9D9D9" w:themeFill="background1" w:themeFillShade="D9"/>
          </w:tcPr>
          <w:p w:rsidR="001E66B3" w:rsidRPr="00034BA1" w:rsidRDefault="001E66B3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SPLOŠNE KOMPETENCE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:rsidR="001E66B3" w:rsidRPr="00034BA1" w:rsidRDefault="001E66B3" w:rsidP="0089595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575" w:type="dxa"/>
            <w:shd w:val="clear" w:color="auto" w:fill="D9D9D9" w:themeFill="background1" w:themeFillShade="D9"/>
          </w:tcPr>
          <w:p w:rsidR="00895957" w:rsidRDefault="00895957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 xml:space="preserve">(1 – zelo slabo razvito oz. ni značilno zame, </w:t>
            </w:r>
          </w:p>
          <w:p w:rsidR="001E66B3" w:rsidRPr="00034BA1" w:rsidRDefault="00895957" w:rsidP="00895957">
            <w:pPr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  <w:i/>
              </w:rPr>
              <w:t>6 – zelo dobro razvito oz. je povsem značilno zame)</w:t>
            </w:r>
          </w:p>
        </w:tc>
      </w:tr>
      <w:tr w:rsidR="000C636B" w:rsidRPr="00034BA1" w:rsidTr="0007145D">
        <w:trPr>
          <w:trHeight w:val="1417"/>
        </w:trPr>
        <w:tc>
          <w:tcPr>
            <w:tcW w:w="2660" w:type="dxa"/>
          </w:tcPr>
          <w:p w:rsidR="000C636B" w:rsidRPr="00034BA1" w:rsidRDefault="001E66B3" w:rsidP="000E68F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Splošna k</w:t>
            </w:r>
            <w:r w:rsidR="000C636B" w:rsidRPr="00034BA1">
              <w:rPr>
                <w:rFonts w:asciiTheme="minorHAnsi" w:hAnsiTheme="minorHAnsi"/>
              </w:rPr>
              <w:t xml:space="preserve">ompetentnost na delovnem področju, na katerem </w:t>
            </w:r>
            <w:r w:rsidR="000E68F7">
              <w:rPr>
                <w:rFonts w:asciiTheme="minorHAnsi" w:hAnsiTheme="minorHAnsi"/>
              </w:rPr>
              <w:t>je</w:t>
            </w:r>
            <w:r w:rsidR="000C636B" w:rsidRPr="00034BA1">
              <w:rPr>
                <w:rFonts w:asciiTheme="minorHAnsi" w:hAnsiTheme="minorHAnsi"/>
              </w:rPr>
              <w:t xml:space="preserve"> potekalo mentoriranje</w:t>
            </w:r>
          </w:p>
        </w:tc>
        <w:tc>
          <w:tcPr>
            <w:tcW w:w="4620" w:type="dxa"/>
          </w:tcPr>
          <w:p w:rsidR="00E3340B" w:rsidRPr="00034BA1" w:rsidRDefault="00E3340B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Kako se izraža:</w:t>
            </w:r>
          </w:p>
          <w:p w:rsidR="000C636B" w:rsidRPr="00034BA1" w:rsidRDefault="000C636B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0C636B" w:rsidRPr="00034BA1" w:rsidRDefault="000C636B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065BB3" w:rsidRPr="00034BA1" w:rsidTr="0007145D">
        <w:trPr>
          <w:trHeight w:val="1417"/>
        </w:trPr>
        <w:tc>
          <w:tcPr>
            <w:tcW w:w="2660" w:type="dxa"/>
          </w:tcPr>
          <w:p w:rsidR="00065BB3" w:rsidRPr="00034BA1" w:rsidRDefault="00065BB3" w:rsidP="000E68F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 xml:space="preserve">Poznavanje zakonodaje na področju, na katerem </w:t>
            </w:r>
            <w:r w:rsidR="000E68F7">
              <w:rPr>
                <w:rFonts w:asciiTheme="minorHAnsi" w:hAnsiTheme="minorHAnsi"/>
              </w:rPr>
              <w:t>je</w:t>
            </w:r>
            <w:r w:rsidRPr="00034BA1">
              <w:rPr>
                <w:rFonts w:asciiTheme="minorHAnsi" w:hAnsiTheme="minorHAnsi"/>
              </w:rPr>
              <w:t xml:space="preserve"> potekalo mentoriranje</w:t>
            </w:r>
          </w:p>
        </w:tc>
        <w:tc>
          <w:tcPr>
            <w:tcW w:w="4620" w:type="dxa"/>
          </w:tcPr>
          <w:p w:rsidR="00065BB3" w:rsidRPr="00034BA1" w:rsidRDefault="00065BB3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Navedite jo:</w:t>
            </w:r>
          </w:p>
        </w:tc>
        <w:tc>
          <w:tcPr>
            <w:tcW w:w="2575" w:type="dxa"/>
          </w:tcPr>
          <w:p w:rsidR="00065BB3" w:rsidRPr="00034BA1" w:rsidRDefault="00065BB3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065BB3" w:rsidRPr="00034BA1" w:rsidTr="0007145D">
        <w:trPr>
          <w:trHeight w:val="1417"/>
        </w:trPr>
        <w:tc>
          <w:tcPr>
            <w:tcW w:w="2660" w:type="dxa"/>
          </w:tcPr>
          <w:p w:rsidR="00065BB3" w:rsidRPr="00034BA1" w:rsidRDefault="00065BB3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Poznavanje evropskih standardov za psihološko dejavnost</w:t>
            </w:r>
          </w:p>
        </w:tc>
        <w:tc>
          <w:tcPr>
            <w:tcW w:w="4620" w:type="dxa"/>
          </w:tcPr>
          <w:p w:rsidR="00065BB3" w:rsidRPr="00034BA1" w:rsidRDefault="00065BB3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Navedite jih:</w:t>
            </w:r>
          </w:p>
          <w:p w:rsidR="00065BB3" w:rsidRPr="00034BA1" w:rsidRDefault="00065BB3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065BB3" w:rsidRPr="00034BA1" w:rsidRDefault="00065BB3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065BB3" w:rsidRPr="00034BA1" w:rsidTr="0007145D">
        <w:trPr>
          <w:trHeight w:val="1417"/>
        </w:trPr>
        <w:tc>
          <w:tcPr>
            <w:tcW w:w="2660" w:type="dxa"/>
          </w:tcPr>
          <w:p w:rsidR="00065BB3" w:rsidRPr="00034BA1" w:rsidRDefault="00065BB3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Upravljanje s časom</w:t>
            </w:r>
          </w:p>
        </w:tc>
        <w:tc>
          <w:tcPr>
            <w:tcW w:w="4620" w:type="dxa"/>
          </w:tcPr>
          <w:p w:rsidR="00065BB3" w:rsidRPr="00034BA1" w:rsidRDefault="00065BB3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Kako se izraža:</w:t>
            </w:r>
          </w:p>
          <w:p w:rsidR="00065BB3" w:rsidRPr="00034BA1" w:rsidRDefault="00065BB3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065BB3" w:rsidRPr="00034BA1" w:rsidRDefault="00065BB3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065BB3" w:rsidRPr="00034BA1" w:rsidTr="0007145D">
        <w:trPr>
          <w:trHeight w:val="1417"/>
        </w:trPr>
        <w:tc>
          <w:tcPr>
            <w:tcW w:w="2660" w:type="dxa"/>
          </w:tcPr>
          <w:p w:rsidR="00065BB3" w:rsidRPr="00034BA1" w:rsidRDefault="00065BB3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Sprejemanje novosti</w:t>
            </w:r>
          </w:p>
          <w:p w:rsidR="00065BB3" w:rsidRPr="00034BA1" w:rsidRDefault="00065BB3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620" w:type="dxa"/>
          </w:tcPr>
          <w:p w:rsidR="00065BB3" w:rsidRPr="00034BA1" w:rsidRDefault="00065BB3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Kako se izraža:</w:t>
            </w:r>
          </w:p>
          <w:p w:rsidR="00065BB3" w:rsidRPr="00034BA1" w:rsidRDefault="00065BB3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065BB3" w:rsidRPr="00034BA1" w:rsidRDefault="00065BB3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065BB3" w:rsidRPr="00034BA1" w:rsidTr="0007145D">
        <w:trPr>
          <w:trHeight w:val="1417"/>
        </w:trPr>
        <w:tc>
          <w:tcPr>
            <w:tcW w:w="2660" w:type="dxa"/>
          </w:tcPr>
          <w:p w:rsidR="00065BB3" w:rsidRPr="00034BA1" w:rsidRDefault="001E66B3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Znanje in r</w:t>
            </w:r>
            <w:r w:rsidR="00065BB3" w:rsidRPr="00034BA1">
              <w:rPr>
                <w:rFonts w:asciiTheme="minorHAnsi" w:hAnsiTheme="minorHAnsi"/>
              </w:rPr>
              <w:t>azvite veščine poučevanja</w:t>
            </w:r>
          </w:p>
        </w:tc>
        <w:tc>
          <w:tcPr>
            <w:tcW w:w="4620" w:type="dxa"/>
          </w:tcPr>
          <w:p w:rsidR="00065BB3" w:rsidRPr="00034BA1" w:rsidRDefault="00065BB3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Kako se izražajo:</w:t>
            </w:r>
          </w:p>
          <w:p w:rsidR="00065BB3" w:rsidRPr="00034BA1" w:rsidRDefault="00065BB3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065BB3" w:rsidRPr="00034BA1" w:rsidRDefault="00065BB3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1E66B3" w:rsidRPr="00034BA1" w:rsidTr="00910FA6">
        <w:trPr>
          <w:trHeight w:val="1134"/>
        </w:trPr>
        <w:tc>
          <w:tcPr>
            <w:tcW w:w="2660" w:type="dxa"/>
            <w:shd w:val="clear" w:color="auto" w:fill="D9D9D9" w:themeFill="background1" w:themeFillShade="D9"/>
          </w:tcPr>
          <w:p w:rsidR="001E66B3" w:rsidRPr="00034BA1" w:rsidRDefault="001C30CB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lastRenderedPageBreak/>
              <w:br w:type="page"/>
            </w:r>
            <w:r w:rsidR="001E66B3" w:rsidRPr="00034BA1">
              <w:rPr>
                <w:rFonts w:asciiTheme="minorHAnsi" w:hAnsiTheme="minorHAnsi"/>
              </w:rPr>
              <w:t>SUPERVIZIRANA PRAKSA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:rsidR="001E66B3" w:rsidRPr="00034BA1" w:rsidRDefault="001E66B3" w:rsidP="00895957">
            <w:pPr>
              <w:jc w:val="left"/>
              <w:rPr>
                <w:rFonts w:asciiTheme="minorHAnsi" w:hAnsiTheme="minorHAnsi"/>
                <w:i/>
              </w:rPr>
            </w:pPr>
          </w:p>
        </w:tc>
        <w:tc>
          <w:tcPr>
            <w:tcW w:w="2575" w:type="dxa"/>
            <w:shd w:val="clear" w:color="auto" w:fill="D9D9D9" w:themeFill="background1" w:themeFillShade="D9"/>
          </w:tcPr>
          <w:p w:rsidR="00895957" w:rsidRDefault="00895957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 xml:space="preserve">(1 – zelo slabo razvito oz. ni značilno zame, </w:t>
            </w:r>
          </w:p>
          <w:p w:rsidR="001E66B3" w:rsidRPr="00034BA1" w:rsidRDefault="00895957" w:rsidP="00895957">
            <w:pPr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  <w:i/>
              </w:rPr>
              <w:t>6 – zelo dobro razvito oz. je povsem značilno zame)</w:t>
            </w:r>
          </w:p>
        </w:tc>
      </w:tr>
      <w:tr w:rsidR="00065BB3" w:rsidRPr="00034BA1" w:rsidTr="0022451D">
        <w:trPr>
          <w:trHeight w:val="1701"/>
        </w:trPr>
        <w:tc>
          <w:tcPr>
            <w:tcW w:w="2660" w:type="dxa"/>
          </w:tcPr>
          <w:p w:rsidR="00065BB3" w:rsidRPr="00034BA1" w:rsidRDefault="001E66B3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Jasn</w:t>
            </w:r>
            <w:r w:rsidR="001C40B5">
              <w:rPr>
                <w:rFonts w:asciiTheme="minorHAnsi" w:hAnsiTheme="minorHAnsi"/>
              </w:rPr>
              <w:t>o izoblikovan</w:t>
            </w:r>
            <w:r w:rsidRPr="00034BA1">
              <w:rPr>
                <w:rFonts w:asciiTheme="minorHAnsi" w:hAnsiTheme="minorHAnsi"/>
              </w:rPr>
              <w:t>a</w:t>
            </w:r>
            <w:r w:rsidR="00065BB3" w:rsidRPr="00034BA1">
              <w:rPr>
                <w:rFonts w:asciiTheme="minorHAnsi" w:hAnsiTheme="minorHAnsi"/>
              </w:rPr>
              <w:t xml:space="preserve"> pričakovanja o supervizirani praksi in njenem poteku</w:t>
            </w:r>
          </w:p>
        </w:tc>
        <w:tc>
          <w:tcPr>
            <w:tcW w:w="4620" w:type="dxa"/>
          </w:tcPr>
          <w:p w:rsidR="00065BB3" w:rsidRPr="00034BA1" w:rsidRDefault="00065BB3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Navedite jih:</w:t>
            </w:r>
          </w:p>
          <w:p w:rsidR="00065BB3" w:rsidRPr="00034BA1" w:rsidRDefault="00065BB3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065BB3" w:rsidRPr="00034BA1" w:rsidRDefault="00065BB3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065BB3" w:rsidRPr="00034BA1" w:rsidTr="0022451D">
        <w:trPr>
          <w:trHeight w:val="1701"/>
        </w:trPr>
        <w:tc>
          <w:tcPr>
            <w:tcW w:w="2660" w:type="dxa"/>
          </w:tcPr>
          <w:p w:rsidR="00065BB3" w:rsidRPr="00034BA1" w:rsidRDefault="001C40B5" w:rsidP="00895957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Jasno izoblikovana</w:t>
            </w:r>
            <w:r w:rsidR="001E66B3" w:rsidRPr="00034BA1">
              <w:rPr>
                <w:rFonts w:asciiTheme="minorHAnsi" w:hAnsiTheme="minorHAnsi"/>
              </w:rPr>
              <w:t xml:space="preserve"> </w:t>
            </w:r>
            <w:r w:rsidR="00065BB3" w:rsidRPr="00034BA1">
              <w:rPr>
                <w:rFonts w:asciiTheme="minorHAnsi" w:hAnsiTheme="minorHAnsi"/>
              </w:rPr>
              <w:t xml:space="preserve">pričakovanja o vlogi mentorja supervizirane prakse (mentor kot učitelj, svetovalec, </w:t>
            </w:r>
            <w:proofErr w:type="spellStart"/>
            <w:r w:rsidR="00065BB3" w:rsidRPr="00034BA1">
              <w:rPr>
                <w:rFonts w:asciiTheme="minorHAnsi" w:hAnsiTheme="minorHAnsi"/>
              </w:rPr>
              <w:t>evalvator</w:t>
            </w:r>
            <w:proofErr w:type="spellEnd"/>
            <w:r w:rsidR="00065BB3" w:rsidRPr="00034BA1">
              <w:rPr>
                <w:rFonts w:asciiTheme="minorHAnsi" w:hAnsiTheme="minorHAnsi"/>
              </w:rPr>
              <w:t>)</w:t>
            </w:r>
          </w:p>
        </w:tc>
        <w:tc>
          <w:tcPr>
            <w:tcW w:w="4620" w:type="dxa"/>
          </w:tcPr>
          <w:p w:rsidR="00065BB3" w:rsidRPr="00034BA1" w:rsidRDefault="00065BB3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Navedite jih:</w:t>
            </w:r>
          </w:p>
          <w:p w:rsidR="00065BB3" w:rsidRPr="00034BA1" w:rsidRDefault="00065BB3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065BB3" w:rsidRPr="00034BA1" w:rsidRDefault="00065BB3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065BB3" w:rsidRPr="00034BA1" w:rsidTr="0022451D">
        <w:trPr>
          <w:trHeight w:val="1701"/>
        </w:trPr>
        <w:tc>
          <w:tcPr>
            <w:tcW w:w="2660" w:type="dxa"/>
          </w:tcPr>
          <w:p w:rsidR="00065BB3" w:rsidRPr="00034BA1" w:rsidRDefault="00065BB3" w:rsidP="008B55A3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Poznavanje postopkov, metod mentoriranja in njihova fleksibilna uporaba pri mentoriranju</w:t>
            </w:r>
          </w:p>
        </w:tc>
        <w:tc>
          <w:tcPr>
            <w:tcW w:w="4620" w:type="dxa"/>
          </w:tcPr>
          <w:p w:rsidR="00065BB3" w:rsidRPr="00034BA1" w:rsidRDefault="00065BB3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 xml:space="preserve">Opišite svoje </w:t>
            </w:r>
            <w:r w:rsidR="009F1C07">
              <w:rPr>
                <w:rFonts w:asciiTheme="minorHAnsi" w:hAnsiTheme="minorHAnsi"/>
                <w:i/>
              </w:rPr>
              <w:t xml:space="preserve">glavne </w:t>
            </w:r>
            <w:r w:rsidRPr="00034BA1">
              <w:rPr>
                <w:rFonts w:asciiTheme="minorHAnsi" w:hAnsiTheme="minorHAnsi"/>
                <w:i/>
              </w:rPr>
              <w:t>metode mentoriranja:</w:t>
            </w:r>
          </w:p>
          <w:p w:rsidR="00065BB3" w:rsidRPr="00034BA1" w:rsidRDefault="00065BB3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065BB3" w:rsidRPr="00034BA1" w:rsidRDefault="00065BB3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9F1C07" w:rsidRPr="00034BA1" w:rsidTr="0022451D">
        <w:trPr>
          <w:trHeight w:val="1701"/>
        </w:trPr>
        <w:tc>
          <w:tcPr>
            <w:tcW w:w="266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Splošno načrtovanje supervizirane prakse (organizacija časa, prostora itd.)</w:t>
            </w:r>
          </w:p>
        </w:tc>
        <w:tc>
          <w:tcPr>
            <w:tcW w:w="462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9F1C07" w:rsidRPr="00034BA1" w:rsidRDefault="009F1C07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9F1C07" w:rsidRPr="00034BA1" w:rsidTr="0022451D">
        <w:trPr>
          <w:trHeight w:val="1701"/>
        </w:trPr>
        <w:tc>
          <w:tcPr>
            <w:tcW w:w="266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Uporaba informacijsko-komunikacijske tehnologije za namene izvajanja supervizirane prakse</w:t>
            </w:r>
          </w:p>
        </w:tc>
        <w:tc>
          <w:tcPr>
            <w:tcW w:w="462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uporabljate:</w:t>
            </w:r>
          </w:p>
          <w:p w:rsidR="009F1C07" w:rsidRPr="00034BA1" w:rsidRDefault="009F1C07" w:rsidP="00895957">
            <w:pPr>
              <w:jc w:val="left"/>
              <w:rPr>
                <w:rFonts w:asciiTheme="minorHAnsi" w:hAnsiTheme="minorHAnsi"/>
                <w:i/>
              </w:rPr>
            </w:pPr>
          </w:p>
        </w:tc>
        <w:tc>
          <w:tcPr>
            <w:tcW w:w="2575" w:type="dxa"/>
          </w:tcPr>
          <w:p w:rsidR="009F1C07" w:rsidRPr="00034BA1" w:rsidRDefault="009F1C07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9F1C07" w:rsidRPr="00034BA1" w:rsidTr="0022451D">
        <w:trPr>
          <w:trHeight w:val="1417"/>
        </w:trPr>
        <w:tc>
          <w:tcPr>
            <w:tcW w:w="2660" w:type="dxa"/>
          </w:tcPr>
          <w:p w:rsidR="009F1C07" w:rsidRPr="00034BA1" w:rsidRDefault="009F1C07" w:rsidP="008B55A3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 xml:space="preserve">Zagotavljanje strukture posameznih mentorskih srečanj (določitev namena in ciljev </w:t>
            </w:r>
            <w:r w:rsidR="008B55A3">
              <w:rPr>
                <w:rFonts w:asciiTheme="minorHAnsi" w:hAnsiTheme="minorHAnsi"/>
              </w:rPr>
              <w:t>mentoriranja</w:t>
            </w:r>
            <w:r w:rsidRPr="00034BA1">
              <w:rPr>
                <w:rFonts w:asciiTheme="minorHAnsi" w:hAnsiTheme="minorHAnsi"/>
              </w:rPr>
              <w:t>, opredelitev lastne vloge v nje</w:t>
            </w:r>
            <w:r w:rsidR="008B55A3">
              <w:rPr>
                <w:rFonts w:asciiTheme="minorHAnsi" w:hAnsiTheme="minorHAnsi"/>
              </w:rPr>
              <w:t>m</w:t>
            </w:r>
            <w:r w:rsidRPr="00034BA1">
              <w:rPr>
                <w:rFonts w:asciiTheme="minorHAnsi" w:hAnsiTheme="minorHAnsi"/>
              </w:rPr>
              <w:t xml:space="preserve">, razlaga postopkov, ki bodo uporabljeni </w:t>
            </w:r>
            <w:r w:rsidR="008B55A3">
              <w:rPr>
                <w:rFonts w:asciiTheme="minorHAnsi" w:hAnsiTheme="minorHAnsi"/>
              </w:rPr>
              <w:t>pri mentoriranju</w:t>
            </w:r>
            <w:r w:rsidRPr="00034BA1">
              <w:rPr>
                <w:rFonts w:asciiTheme="minorHAnsi" w:hAnsiTheme="minorHAnsi"/>
              </w:rPr>
              <w:t>)</w:t>
            </w:r>
          </w:p>
        </w:tc>
        <w:tc>
          <w:tcPr>
            <w:tcW w:w="462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9F1C07" w:rsidRPr="00034BA1" w:rsidRDefault="009F1C07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9F1C07" w:rsidRPr="00034BA1" w:rsidTr="0022451D">
        <w:trPr>
          <w:trHeight w:val="1531"/>
        </w:trPr>
        <w:tc>
          <w:tcPr>
            <w:tcW w:w="266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lastRenderedPageBreak/>
              <w:t>Poznavanje kompetenc, potrebnih za samostojno opravljanje psihološke dejavnosti</w:t>
            </w:r>
          </w:p>
        </w:tc>
        <w:tc>
          <w:tcPr>
            <w:tcW w:w="462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Navedite jih:</w:t>
            </w:r>
          </w:p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9F1C07" w:rsidRPr="00034BA1" w:rsidRDefault="009F1C07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9F1C07" w:rsidRPr="00034BA1" w:rsidTr="00910FA6">
        <w:trPr>
          <w:trHeight w:val="1701"/>
        </w:trPr>
        <w:tc>
          <w:tcPr>
            <w:tcW w:w="266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Načrtovanje konkretnih delovnih nalog za mentoriranca</w:t>
            </w:r>
          </w:p>
        </w:tc>
        <w:tc>
          <w:tcPr>
            <w:tcW w:w="462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9F1C07" w:rsidRPr="00034BA1" w:rsidRDefault="009F1C07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9F1C07" w:rsidRPr="00034BA1" w:rsidTr="00910FA6">
        <w:trPr>
          <w:trHeight w:val="1701"/>
        </w:trPr>
        <w:tc>
          <w:tcPr>
            <w:tcW w:w="266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Pomoč mentorirancu pri reševanju dilem, do katerih prihaja med prakso</w:t>
            </w:r>
          </w:p>
        </w:tc>
        <w:tc>
          <w:tcPr>
            <w:tcW w:w="462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9F1C07" w:rsidRPr="00034BA1" w:rsidRDefault="009F1C07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9F1C07" w:rsidRPr="00034BA1" w:rsidTr="00910FA6">
        <w:trPr>
          <w:trHeight w:val="1701"/>
        </w:trPr>
        <w:tc>
          <w:tcPr>
            <w:tcW w:w="266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Refleksija prakse mentoriranca</w:t>
            </w:r>
          </w:p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62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9F1C07" w:rsidRPr="00034BA1" w:rsidRDefault="009F1C07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9F1C07" w:rsidRPr="00034BA1" w:rsidTr="00910FA6">
        <w:trPr>
          <w:trHeight w:val="1701"/>
        </w:trPr>
        <w:tc>
          <w:tcPr>
            <w:tcW w:w="266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Opozarjanje mentoriranca na etične dileme in usmerjanje njegovega etičnega odločanja ter ravnanja</w:t>
            </w:r>
          </w:p>
        </w:tc>
        <w:tc>
          <w:tcPr>
            <w:tcW w:w="462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9F1C07" w:rsidRPr="00034BA1" w:rsidRDefault="009F1C07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9F1C07" w:rsidRPr="00034BA1" w:rsidTr="00910FA6">
        <w:trPr>
          <w:trHeight w:val="1701"/>
        </w:trPr>
        <w:tc>
          <w:tcPr>
            <w:tcW w:w="266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Dokumentiranje supervizirane prakse</w:t>
            </w:r>
          </w:p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62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9F1C07" w:rsidRPr="00034BA1" w:rsidRDefault="009F1C07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9F1C07" w:rsidRPr="00034BA1" w:rsidTr="00910FA6">
        <w:trPr>
          <w:trHeight w:val="1701"/>
        </w:trPr>
        <w:tc>
          <w:tcPr>
            <w:tcW w:w="266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 xml:space="preserve">Ovrednotenje ravni </w:t>
            </w:r>
            <w:proofErr w:type="spellStart"/>
            <w:r w:rsidRPr="00034BA1">
              <w:rPr>
                <w:rFonts w:asciiTheme="minorHAnsi" w:hAnsiTheme="minorHAnsi"/>
              </w:rPr>
              <w:t>mentorirančevih</w:t>
            </w:r>
            <w:proofErr w:type="spellEnd"/>
            <w:r w:rsidRPr="00034BA1">
              <w:rPr>
                <w:rFonts w:asciiTheme="minorHAnsi" w:hAnsiTheme="minorHAnsi"/>
              </w:rPr>
              <w:t xml:space="preserve"> kompetenc</w:t>
            </w:r>
          </w:p>
        </w:tc>
        <w:tc>
          <w:tcPr>
            <w:tcW w:w="462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9F1C07" w:rsidRPr="00034BA1" w:rsidRDefault="009F1C07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910FA6">
        <w:trPr>
          <w:trHeight w:val="1134"/>
        </w:trPr>
        <w:tc>
          <w:tcPr>
            <w:tcW w:w="2660" w:type="dxa"/>
            <w:shd w:val="clear" w:color="auto" w:fill="D9D9D9" w:themeFill="background1" w:themeFillShade="D9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lastRenderedPageBreak/>
              <w:br w:type="page"/>
            </w:r>
            <w:r w:rsidRPr="00034BA1">
              <w:rPr>
                <w:rStyle w:val="hps"/>
                <w:rFonts w:asciiTheme="minorHAnsi" w:hAnsiTheme="minorHAnsi" w:cs="Arial"/>
                <w:b/>
                <w:color w:val="222222"/>
              </w:rPr>
              <w:br w:type="page"/>
            </w:r>
            <w:r w:rsidRPr="00034BA1">
              <w:rPr>
                <w:rFonts w:asciiTheme="minorHAnsi" w:hAnsiTheme="minorHAnsi"/>
              </w:rPr>
              <w:t>MENTORIRANJE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575" w:type="dxa"/>
            <w:shd w:val="clear" w:color="auto" w:fill="D9D9D9" w:themeFill="background1" w:themeFillShade="D9"/>
          </w:tcPr>
          <w:p w:rsidR="00895957" w:rsidRDefault="00895957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 xml:space="preserve">(1 – zelo slabo razvito oz. ni značilno zame, </w:t>
            </w:r>
          </w:p>
          <w:p w:rsidR="004B50AE" w:rsidRPr="00034BA1" w:rsidRDefault="00895957" w:rsidP="00895957">
            <w:pPr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  <w:i/>
              </w:rPr>
              <w:t>6 – zelo dobro razvito oz. je povsem značilno zame)</w:t>
            </w:r>
          </w:p>
        </w:tc>
      </w:tr>
      <w:tr w:rsidR="004B50AE" w:rsidRPr="00034BA1" w:rsidTr="0022451D">
        <w:trPr>
          <w:trHeight w:val="130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 xml:space="preserve">Zavedanje pomena mentoriranja </w:t>
            </w:r>
          </w:p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Opišite pomen: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30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Zavedanje dejavnikov, ki vplivajo na kakovost mentoriranja</w:t>
            </w: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Navedite jih: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30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Poznavanje procesa mentoriranja oz. razvoja mentorskega odnosa</w:t>
            </w: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Opišite proces: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30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</w:rPr>
              <w:t>Izvedba pogajanj v mentorskem odnosu (za razjasnitev pričakovanj, sporazuma, delovnega odnosa, vsebine in metod mentoriranja)</w:t>
            </w: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30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Vzpostavljanje in vzdrževanje mentorske alianse</w:t>
            </w:r>
          </w:p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Na kaj ste pozorni?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9F1C07" w:rsidRPr="00034BA1" w:rsidTr="0022451D">
        <w:trPr>
          <w:trHeight w:val="1304"/>
        </w:trPr>
        <w:tc>
          <w:tcPr>
            <w:tcW w:w="2660" w:type="dxa"/>
          </w:tcPr>
          <w:p w:rsidR="009F1C07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Sposobnost vzpostavitve zaupnega odnosa z mentorirancem</w:t>
            </w:r>
          </w:p>
        </w:tc>
        <w:tc>
          <w:tcPr>
            <w:tcW w:w="4620" w:type="dxa"/>
          </w:tcPr>
          <w:p w:rsidR="009F1C07" w:rsidRPr="00034BA1" w:rsidRDefault="009F1C07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 xml:space="preserve">Kaj </w:t>
            </w:r>
            <w:r>
              <w:rPr>
                <w:rFonts w:asciiTheme="minorHAnsi" w:hAnsiTheme="minorHAnsi"/>
                <w:i/>
              </w:rPr>
              <w:t xml:space="preserve">vključuje tak </w:t>
            </w:r>
            <w:r w:rsidRPr="00034BA1">
              <w:rPr>
                <w:rFonts w:asciiTheme="minorHAnsi" w:hAnsiTheme="minorHAnsi"/>
                <w:i/>
              </w:rPr>
              <w:t xml:space="preserve">odnos </w:t>
            </w:r>
            <w:r>
              <w:rPr>
                <w:rFonts w:asciiTheme="minorHAnsi" w:hAnsiTheme="minorHAnsi"/>
                <w:i/>
              </w:rPr>
              <w:t>in kako ga dosežete:</w:t>
            </w:r>
          </w:p>
        </w:tc>
        <w:tc>
          <w:tcPr>
            <w:tcW w:w="2575" w:type="dxa"/>
          </w:tcPr>
          <w:p w:rsidR="009F1C07" w:rsidRPr="00034BA1" w:rsidRDefault="009F1C07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30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Sposobnost vzpostavitve transparentnega odnosa z mentorirancem</w:t>
            </w: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 xml:space="preserve">Kaj </w:t>
            </w:r>
            <w:r w:rsidR="009F1C07">
              <w:rPr>
                <w:rFonts w:asciiTheme="minorHAnsi" w:hAnsiTheme="minorHAnsi"/>
                <w:i/>
              </w:rPr>
              <w:t xml:space="preserve">vključuje tak </w:t>
            </w:r>
            <w:r w:rsidRPr="00034BA1">
              <w:rPr>
                <w:rFonts w:asciiTheme="minorHAnsi" w:hAnsiTheme="minorHAnsi"/>
                <w:i/>
              </w:rPr>
              <w:t>odnos in kako ga dosežete: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474"/>
        </w:trPr>
        <w:tc>
          <w:tcPr>
            <w:tcW w:w="2660" w:type="dxa"/>
          </w:tcPr>
          <w:p w:rsidR="004B50AE" w:rsidRPr="00034BA1" w:rsidRDefault="009F1C07" w:rsidP="00895957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Prevzemanje </w:t>
            </w:r>
            <w:r w:rsidR="004B50AE" w:rsidRPr="00034BA1">
              <w:rPr>
                <w:rFonts w:asciiTheme="minorHAnsi" w:hAnsiTheme="minorHAnsi"/>
              </w:rPr>
              <w:t>odgovornost</w:t>
            </w:r>
            <w:r>
              <w:rPr>
                <w:rFonts w:asciiTheme="minorHAnsi" w:hAnsiTheme="minorHAnsi"/>
              </w:rPr>
              <w:t>i</w:t>
            </w:r>
            <w:r w:rsidR="004B50AE" w:rsidRPr="00034BA1">
              <w:rPr>
                <w:rFonts w:asciiTheme="minorHAnsi" w:hAnsiTheme="minorHAnsi"/>
              </w:rPr>
              <w:t xml:space="preserve"> za</w:t>
            </w:r>
            <w:r>
              <w:rPr>
                <w:rFonts w:asciiTheme="minorHAnsi" w:hAnsiTheme="minorHAnsi"/>
              </w:rPr>
              <w:t xml:space="preserve"> mentoriranca</w:t>
            </w: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47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lastRenderedPageBreak/>
              <w:t>Skrb za mentalno zdravje mentoriranca (preprečevanje izgorelosti, kriz itd.)</w:t>
            </w: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47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Posredovanje povratne informacije mentorirancu</w:t>
            </w:r>
          </w:p>
        </w:tc>
        <w:tc>
          <w:tcPr>
            <w:tcW w:w="462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 xml:space="preserve">Kaj vključuje in kako </w:t>
            </w:r>
            <w:r w:rsidR="00895957">
              <w:rPr>
                <w:rFonts w:asciiTheme="minorHAnsi" w:hAnsiTheme="minorHAnsi"/>
                <w:i/>
              </w:rPr>
              <w:t xml:space="preserve">ter kdaj </w:t>
            </w:r>
            <w:r w:rsidRPr="00034BA1">
              <w:rPr>
                <w:rFonts w:asciiTheme="minorHAnsi" w:hAnsiTheme="minorHAnsi"/>
                <w:i/>
              </w:rPr>
              <w:t>poteka: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47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Preprečevanje in reševanje konfliktov z mentorirancem ali neprijetnih čustev v odnosu do njega</w:t>
            </w: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47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Postavljanje mej v odnosu z mentorirancem</w:t>
            </w: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47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Upravljanje s spremembami v mentorskem odnosu</w:t>
            </w: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47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Refleksija in evalvacija mentorskega odnosa</w:t>
            </w: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47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Refleksija in evalvacija lastnih veščin mentoriranja</w:t>
            </w: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Kaj vključuje in kako poteka: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4B50AE" w:rsidRPr="00034BA1" w:rsidTr="0022451D">
        <w:trPr>
          <w:trHeight w:val="1474"/>
        </w:trPr>
        <w:tc>
          <w:tcPr>
            <w:tcW w:w="2660" w:type="dxa"/>
          </w:tcPr>
          <w:p w:rsidR="004B50AE" w:rsidRPr="00034BA1" w:rsidRDefault="004B50AE" w:rsidP="0089595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Zavedanje pomena supervizije mentoriranja</w:t>
            </w:r>
          </w:p>
        </w:tc>
        <w:tc>
          <w:tcPr>
            <w:tcW w:w="4620" w:type="dxa"/>
          </w:tcPr>
          <w:p w:rsidR="004B50AE" w:rsidRPr="00034BA1" w:rsidRDefault="004B50AE" w:rsidP="0089595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Opišite pomen:</w:t>
            </w:r>
          </w:p>
          <w:p w:rsidR="004B50AE" w:rsidRPr="00034BA1" w:rsidRDefault="004B50AE" w:rsidP="0089595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4B50AE" w:rsidRPr="00034BA1" w:rsidRDefault="004B50AE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</w:tbl>
    <w:p w:rsidR="00D02A73" w:rsidRDefault="00D02A73" w:rsidP="00895957">
      <w:pPr>
        <w:spacing w:after="0" w:line="240" w:lineRule="auto"/>
        <w:jc w:val="left"/>
        <w:rPr>
          <w:rStyle w:val="hps"/>
          <w:rFonts w:asciiTheme="minorHAnsi" w:hAnsiTheme="minorHAnsi" w:cs="Arial"/>
          <w:b/>
          <w:color w:val="222222"/>
        </w:rPr>
      </w:pPr>
      <w:r>
        <w:rPr>
          <w:rStyle w:val="hps"/>
          <w:rFonts w:asciiTheme="minorHAnsi" w:hAnsiTheme="minorHAnsi" w:cs="Arial"/>
          <w:b/>
          <w:color w:val="222222"/>
        </w:rPr>
        <w:br w:type="page"/>
      </w:r>
    </w:p>
    <w:tbl>
      <w:tblPr>
        <w:tblStyle w:val="Tabelamrea"/>
        <w:tblW w:w="9855" w:type="dxa"/>
        <w:tblLook w:val="04A0" w:firstRow="1" w:lastRow="0" w:firstColumn="1" w:lastColumn="0" w:noHBand="0" w:noVBand="1"/>
      </w:tblPr>
      <w:tblGrid>
        <w:gridCol w:w="2660"/>
        <w:gridCol w:w="4620"/>
        <w:gridCol w:w="2575"/>
      </w:tblGrid>
      <w:tr w:rsidR="00D02A73" w:rsidRPr="00034BA1" w:rsidTr="00F713D7">
        <w:trPr>
          <w:trHeight w:val="1134"/>
        </w:trPr>
        <w:tc>
          <w:tcPr>
            <w:tcW w:w="2660" w:type="dxa"/>
            <w:shd w:val="clear" w:color="auto" w:fill="D9D9D9" w:themeFill="background1" w:themeFillShade="D9"/>
          </w:tcPr>
          <w:p w:rsidR="00D02A73" w:rsidRPr="00034BA1" w:rsidRDefault="00D02A73" w:rsidP="00F713D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lastRenderedPageBreak/>
              <w:t>ODNOS DO MENTORIRANCA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:rsidR="00D02A73" w:rsidRPr="00034BA1" w:rsidRDefault="00D02A73" w:rsidP="00F713D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575" w:type="dxa"/>
            <w:shd w:val="clear" w:color="auto" w:fill="D9D9D9" w:themeFill="background1" w:themeFillShade="D9"/>
          </w:tcPr>
          <w:p w:rsidR="00D02A73" w:rsidRDefault="00D02A73" w:rsidP="00F713D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 xml:space="preserve">(1 – zelo slabo razvito oz. ni značilno zame, </w:t>
            </w:r>
          </w:p>
          <w:p w:rsidR="00D02A73" w:rsidRPr="00034BA1" w:rsidRDefault="00D02A73" w:rsidP="00F713D7">
            <w:pPr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  <w:i/>
              </w:rPr>
              <w:t>6 – zelo dobro razvito oz. je povsem značilno zame)</w:t>
            </w:r>
          </w:p>
        </w:tc>
      </w:tr>
      <w:tr w:rsidR="007A0B08" w:rsidRPr="00034BA1" w:rsidTr="00F713D7">
        <w:trPr>
          <w:trHeight w:val="1531"/>
        </w:trPr>
        <w:tc>
          <w:tcPr>
            <w:tcW w:w="2660" w:type="dxa"/>
          </w:tcPr>
          <w:p w:rsidR="007A0B08" w:rsidRPr="00034BA1" w:rsidRDefault="007A0B08" w:rsidP="00BB0E2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Zavedanje</w:t>
            </w:r>
            <w:r w:rsidRPr="00034BA1">
              <w:rPr>
                <w:rFonts w:asciiTheme="minorHAnsi" w:hAnsiTheme="minorHAnsi"/>
              </w:rPr>
              <w:t xml:space="preserve"> posebnosti mentoriranca</w:t>
            </w:r>
          </w:p>
          <w:p w:rsidR="007A0B08" w:rsidRPr="00034BA1" w:rsidRDefault="007A0B08" w:rsidP="00BB0E28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4620" w:type="dxa"/>
          </w:tcPr>
          <w:p w:rsidR="007A0B08" w:rsidRPr="00034BA1" w:rsidRDefault="007A0B08" w:rsidP="00BB0E28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 xml:space="preserve">Navedite </w:t>
            </w:r>
            <w:r>
              <w:rPr>
                <w:rFonts w:asciiTheme="minorHAnsi" w:hAnsiTheme="minorHAnsi"/>
                <w:i/>
              </w:rPr>
              <w:t>možne posebnosti</w:t>
            </w:r>
            <w:r w:rsidRPr="00034BA1">
              <w:rPr>
                <w:rFonts w:asciiTheme="minorHAnsi" w:hAnsiTheme="minorHAnsi"/>
                <w:i/>
              </w:rPr>
              <w:t>:</w:t>
            </w:r>
          </w:p>
          <w:p w:rsidR="007A0B08" w:rsidRPr="00034BA1" w:rsidRDefault="007A0B08" w:rsidP="00BB0E28">
            <w:pPr>
              <w:rPr>
                <w:rFonts w:asciiTheme="minorHAnsi" w:hAnsiTheme="minorHAnsi"/>
                <w:i/>
              </w:rPr>
            </w:pPr>
          </w:p>
          <w:p w:rsidR="007A0B08" w:rsidRDefault="007A0B08" w:rsidP="00BB0E28">
            <w:pPr>
              <w:rPr>
                <w:rFonts w:asciiTheme="minorHAnsi" w:hAnsiTheme="minorHAnsi"/>
                <w:i/>
              </w:rPr>
            </w:pPr>
          </w:p>
          <w:p w:rsidR="007A0B08" w:rsidRPr="00034BA1" w:rsidRDefault="007A0B08" w:rsidP="00BB0E28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Kako se spoštovanje izraža:</w:t>
            </w:r>
          </w:p>
          <w:p w:rsidR="007A0B08" w:rsidRPr="00034BA1" w:rsidRDefault="007A0B08" w:rsidP="00BB0E28">
            <w:pPr>
              <w:rPr>
                <w:rFonts w:asciiTheme="minorHAnsi" w:hAnsiTheme="minorHAnsi"/>
              </w:rPr>
            </w:pPr>
          </w:p>
          <w:p w:rsidR="007A0B08" w:rsidRDefault="007A0B08" w:rsidP="00BB0E28">
            <w:pPr>
              <w:rPr>
                <w:rFonts w:asciiTheme="minorHAnsi" w:hAnsiTheme="minorHAnsi"/>
              </w:rPr>
            </w:pPr>
          </w:p>
          <w:p w:rsidR="007A0B08" w:rsidRPr="00034BA1" w:rsidRDefault="007A0B08" w:rsidP="00BB0E28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7A0B08" w:rsidRPr="00034BA1" w:rsidRDefault="007A0B08" w:rsidP="00BB0E28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7A0B08" w:rsidRPr="00034BA1" w:rsidTr="00F713D7">
        <w:trPr>
          <w:trHeight w:val="1531"/>
        </w:trPr>
        <w:tc>
          <w:tcPr>
            <w:tcW w:w="2660" w:type="dxa"/>
          </w:tcPr>
          <w:p w:rsidR="007A0B08" w:rsidRPr="00034BA1" w:rsidRDefault="007A0B08" w:rsidP="00F713D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Odprtost, sprejemanje mentoriranca</w:t>
            </w:r>
          </w:p>
          <w:p w:rsidR="007A0B08" w:rsidRPr="00034BA1" w:rsidRDefault="007A0B08" w:rsidP="00F713D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620" w:type="dxa"/>
          </w:tcPr>
          <w:p w:rsidR="007A0B08" w:rsidRPr="00034BA1" w:rsidRDefault="007A0B08" w:rsidP="00F713D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Kako se izraža:</w:t>
            </w:r>
          </w:p>
          <w:p w:rsidR="007A0B08" w:rsidRPr="00034BA1" w:rsidRDefault="007A0B08" w:rsidP="00F713D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7A0B08" w:rsidRPr="00034BA1" w:rsidRDefault="007A0B08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7A0B08" w:rsidRPr="00034BA1" w:rsidTr="00F713D7">
        <w:trPr>
          <w:trHeight w:val="1531"/>
        </w:trPr>
        <w:tc>
          <w:tcPr>
            <w:tcW w:w="2660" w:type="dxa"/>
          </w:tcPr>
          <w:p w:rsidR="007A0B08" w:rsidRPr="00034BA1" w:rsidRDefault="007A0B08" w:rsidP="00F713D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Empatija do mentoriranca</w:t>
            </w:r>
          </w:p>
          <w:p w:rsidR="007A0B08" w:rsidRPr="00034BA1" w:rsidRDefault="007A0B08" w:rsidP="00F713D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620" w:type="dxa"/>
          </w:tcPr>
          <w:p w:rsidR="007A0B08" w:rsidRPr="00034BA1" w:rsidRDefault="007A0B08" w:rsidP="00F713D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Kako se izraža:</w:t>
            </w:r>
          </w:p>
          <w:p w:rsidR="007A0B08" w:rsidRPr="00034BA1" w:rsidRDefault="007A0B08" w:rsidP="00F713D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7A0B08" w:rsidRPr="00034BA1" w:rsidRDefault="007A0B08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7A0B08" w:rsidRPr="00034BA1" w:rsidTr="00F713D7">
        <w:trPr>
          <w:trHeight w:val="1531"/>
        </w:trPr>
        <w:tc>
          <w:tcPr>
            <w:tcW w:w="2660" w:type="dxa"/>
          </w:tcPr>
          <w:p w:rsidR="007A0B08" w:rsidRPr="00034BA1" w:rsidRDefault="007A0B08" w:rsidP="00F713D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Prijaznost do mentoriranca</w:t>
            </w:r>
          </w:p>
        </w:tc>
        <w:tc>
          <w:tcPr>
            <w:tcW w:w="4620" w:type="dxa"/>
          </w:tcPr>
          <w:p w:rsidR="007A0B08" w:rsidRPr="00034BA1" w:rsidRDefault="007A0B08" w:rsidP="00F713D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Kako se izraža:</w:t>
            </w:r>
          </w:p>
          <w:p w:rsidR="007A0B08" w:rsidRPr="00034BA1" w:rsidRDefault="007A0B08" w:rsidP="00F713D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7A0B08" w:rsidRPr="00034BA1" w:rsidRDefault="007A0B08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7A0B08" w:rsidRPr="00034BA1" w:rsidTr="00F713D7">
        <w:trPr>
          <w:trHeight w:val="1531"/>
        </w:trPr>
        <w:tc>
          <w:tcPr>
            <w:tcW w:w="2660" w:type="dxa"/>
          </w:tcPr>
          <w:p w:rsidR="007A0B08" w:rsidRPr="00034BA1" w:rsidRDefault="007A0B08" w:rsidP="00F713D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Spretnost pogovora z mentorirancem</w:t>
            </w:r>
            <w:r>
              <w:rPr>
                <w:rFonts w:asciiTheme="minorHAnsi" w:hAnsiTheme="minorHAnsi"/>
              </w:rPr>
              <w:t xml:space="preserve"> (usmerjanja pogovora, razlaganja, sposobnost prepričevanja)</w:t>
            </w:r>
          </w:p>
        </w:tc>
        <w:tc>
          <w:tcPr>
            <w:tcW w:w="4620" w:type="dxa"/>
          </w:tcPr>
          <w:p w:rsidR="007A0B08" w:rsidRPr="00034BA1" w:rsidRDefault="007A0B08" w:rsidP="00F713D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Kako se izraža:</w:t>
            </w:r>
          </w:p>
          <w:p w:rsidR="007A0B08" w:rsidRPr="00034BA1" w:rsidRDefault="007A0B08" w:rsidP="00F713D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7A0B08" w:rsidRPr="00034BA1" w:rsidRDefault="007A0B08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7A0B08" w:rsidRPr="00034BA1" w:rsidTr="00F713D7">
        <w:trPr>
          <w:trHeight w:val="1531"/>
        </w:trPr>
        <w:tc>
          <w:tcPr>
            <w:tcW w:w="2660" w:type="dxa"/>
          </w:tcPr>
          <w:p w:rsidR="007A0B08" w:rsidRPr="00034BA1" w:rsidRDefault="007A0B08" w:rsidP="00F713D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Spretnost poslušanja mentoriranca</w:t>
            </w:r>
          </w:p>
        </w:tc>
        <w:tc>
          <w:tcPr>
            <w:tcW w:w="4620" w:type="dxa"/>
          </w:tcPr>
          <w:p w:rsidR="007A0B08" w:rsidRPr="00034BA1" w:rsidRDefault="007A0B08" w:rsidP="00F713D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Kako se izraža:</w:t>
            </w:r>
          </w:p>
          <w:p w:rsidR="007A0B08" w:rsidRPr="00034BA1" w:rsidRDefault="007A0B08" w:rsidP="00F713D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7A0B08" w:rsidRPr="00034BA1" w:rsidRDefault="007A0B08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  <w:tr w:rsidR="007A0B08" w:rsidRPr="00034BA1" w:rsidTr="00F713D7">
        <w:trPr>
          <w:trHeight w:val="1531"/>
        </w:trPr>
        <w:tc>
          <w:tcPr>
            <w:tcW w:w="2660" w:type="dxa"/>
          </w:tcPr>
          <w:p w:rsidR="007A0B08" w:rsidRPr="00034BA1" w:rsidRDefault="007A0B08" w:rsidP="00F713D7">
            <w:pPr>
              <w:jc w:val="left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Spretnost spodbujanja mentoriranca</w:t>
            </w:r>
          </w:p>
          <w:p w:rsidR="007A0B08" w:rsidRPr="00034BA1" w:rsidRDefault="007A0B08" w:rsidP="00F713D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620" w:type="dxa"/>
          </w:tcPr>
          <w:p w:rsidR="007A0B08" w:rsidRPr="00034BA1" w:rsidRDefault="007A0B08" w:rsidP="00F713D7">
            <w:pPr>
              <w:rPr>
                <w:rFonts w:asciiTheme="minorHAnsi" w:hAnsiTheme="minorHAnsi"/>
                <w:i/>
              </w:rPr>
            </w:pPr>
            <w:r w:rsidRPr="00034BA1">
              <w:rPr>
                <w:rFonts w:asciiTheme="minorHAnsi" w:hAnsiTheme="minorHAnsi"/>
                <w:i/>
              </w:rPr>
              <w:t>Kako se izraža:</w:t>
            </w:r>
          </w:p>
          <w:p w:rsidR="007A0B08" w:rsidRPr="00034BA1" w:rsidRDefault="007A0B08" w:rsidP="00F713D7">
            <w:pPr>
              <w:rPr>
                <w:rFonts w:asciiTheme="minorHAnsi" w:hAnsiTheme="minorHAnsi"/>
              </w:rPr>
            </w:pPr>
          </w:p>
        </w:tc>
        <w:tc>
          <w:tcPr>
            <w:tcW w:w="2575" w:type="dxa"/>
          </w:tcPr>
          <w:p w:rsidR="007A0B08" w:rsidRPr="00034BA1" w:rsidRDefault="007A0B08" w:rsidP="00910FA6">
            <w:pPr>
              <w:jc w:val="center"/>
              <w:rPr>
                <w:rFonts w:asciiTheme="minorHAnsi" w:hAnsiTheme="minorHAnsi"/>
              </w:rPr>
            </w:pPr>
            <w:r w:rsidRPr="00034BA1">
              <w:rPr>
                <w:rFonts w:asciiTheme="minorHAnsi" w:hAnsiTheme="minorHAnsi"/>
              </w:rPr>
              <w:t>1      2      3      4      5      6</w:t>
            </w:r>
          </w:p>
        </w:tc>
      </w:tr>
    </w:tbl>
    <w:p w:rsidR="004B50AE" w:rsidRPr="00034BA1" w:rsidRDefault="004B50AE" w:rsidP="002905C4">
      <w:pPr>
        <w:spacing w:after="0" w:line="240" w:lineRule="auto"/>
        <w:jc w:val="left"/>
        <w:rPr>
          <w:rStyle w:val="hps"/>
          <w:rFonts w:asciiTheme="minorHAnsi" w:hAnsiTheme="minorHAnsi" w:cs="Arial"/>
          <w:b/>
          <w:color w:val="222222"/>
        </w:rPr>
      </w:pPr>
      <w:bookmarkStart w:id="0" w:name="_GoBack"/>
      <w:bookmarkEnd w:id="0"/>
    </w:p>
    <w:sectPr w:rsidR="004B50AE" w:rsidRPr="00034BA1" w:rsidSect="00DD5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1985" w:left="1134" w:header="426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5FD" w:rsidRDefault="004135FD" w:rsidP="00AE460B">
      <w:pPr>
        <w:spacing w:after="0" w:line="240" w:lineRule="auto"/>
      </w:pPr>
      <w:r>
        <w:separator/>
      </w:r>
    </w:p>
  </w:endnote>
  <w:endnote w:type="continuationSeparator" w:id="0">
    <w:p w:rsidR="004135FD" w:rsidRDefault="004135FD" w:rsidP="00AE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xlinePro-Regular">
    <w:altName w:val="Arial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73" w:rsidRDefault="00C0437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203049"/>
      <w:docPartObj>
        <w:docPartGallery w:val="Page Numbers (Bottom of Page)"/>
        <w:docPartUnique/>
      </w:docPartObj>
    </w:sdtPr>
    <w:sdtEndPr>
      <w:rPr>
        <w:rFonts w:ascii="DaxlinePro-Regular" w:hAnsi="DaxlinePro-Regular" w:cs="Times New Roman"/>
      </w:rPr>
    </w:sdtEndPr>
    <w:sdtContent>
      <w:p w:rsidR="00AE460B" w:rsidRPr="00C07E44" w:rsidRDefault="0073645E" w:rsidP="00B06C66">
        <w:pPr>
          <w:pStyle w:val="Noga"/>
          <w:ind w:hanging="284"/>
          <w:jc w:val="center"/>
          <w:rPr>
            <w:rFonts w:ascii="DaxlinePro-Regular" w:hAnsi="DaxlinePro-Regular" w:cs="Times New Roman"/>
          </w:rPr>
        </w:pPr>
        <w:r>
          <w:rPr>
            <w:rFonts w:ascii="DaxlinePro-Regular" w:hAnsi="DaxlinePro-Regular" w:cs="Times New Roman"/>
            <w:noProof/>
            <w:lang w:eastAsia="sl-SI"/>
          </w:rPr>
          <w:drawing>
            <wp:inline distT="0" distB="0" distL="0" distR="0" wp14:anchorId="0EC2A044" wp14:editId="5B8AF797">
              <wp:extent cx="6506204" cy="836512"/>
              <wp:effectExtent l="0" t="0" r="0" b="1905"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uper_psiholog_footer_SL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6204" cy="836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07E44" w:rsidRPr="00C07E44">
          <w:rPr>
            <w:rFonts w:ascii="DaxlinePro-Regular" w:hAnsi="DaxlinePro-Regular" w:cs="Times New Roman"/>
          </w:rPr>
          <w:fldChar w:fldCharType="begin"/>
        </w:r>
        <w:r w:rsidR="00C07E44" w:rsidRPr="00C07E44">
          <w:rPr>
            <w:rFonts w:ascii="DaxlinePro-Regular" w:hAnsi="DaxlinePro-Regular" w:cs="Times New Roman"/>
          </w:rPr>
          <w:instrText>PAGE   \* MERGEFORMAT</w:instrText>
        </w:r>
        <w:r w:rsidR="00C07E44" w:rsidRPr="00C07E44">
          <w:rPr>
            <w:rFonts w:ascii="DaxlinePro-Regular" w:hAnsi="DaxlinePro-Regular" w:cs="Times New Roman"/>
          </w:rPr>
          <w:fldChar w:fldCharType="separate"/>
        </w:r>
        <w:r w:rsidR="002244C3">
          <w:rPr>
            <w:rFonts w:ascii="DaxlinePro-Regular" w:hAnsi="DaxlinePro-Regular" w:cs="Times New Roman"/>
            <w:noProof/>
          </w:rPr>
          <w:t>7</w:t>
        </w:r>
        <w:r w:rsidR="00C07E44" w:rsidRPr="00C07E44">
          <w:rPr>
            <w:rFonts w:ascii="DaxlinePro-Regular" w:hAnsi="DaxlinePro-Regular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73" w:rsidRDefault="00C0437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5FD" w:rsidRDefault="004135FD" w:rsidP="00AE460B">
      <w:pPr>
        <w:spacing w:after="0" w:line="240" w:lineRule="auto"/>
      </w:pPr>
      <w:r>
        <w:separator/>
      </w:r>
    </w:p>
  </w:footnote>
  <w:footnote w:type="continuationSeparator" w:id="0">
    <w:p w:rsidR="004135FD" w:rsidRDefault="004135FD" w:rsidP="00AE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73" w:rsidRDefault="00C0437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0B" w:rsidRDefault="007343BE" w:rsidP="00B06C66">
    <w:pPr>
      <w:pStyle w:val="Glava"/>
      <w:ind w:left="-567" w:firstLine="283"/>
    </w:pPr>
    <w:r>
      <w:rPr>
        <w:noProof/>
        <w:lang w:eastAsia="sl-SI"/>
      </w:rPr>
      <w:drawing>
        <wp:inline distT="0" distB="0" distL="0" distR="0" wp14:anchorId="6932953A" wp14:editId="5493B9D8">
          <wp:extent cx="6510776" cy="1087713"/>
          <wp:effectExtent l="0" t="0" r="44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_psiholog_header_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0776" cy="1087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73" w:rsidRDefault="00C0437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ED"/>
    <w:multiLevelType w:val="hybridMultilevel"/>
    <w:tmpl w:val="FC9ED182"/>
    <w:lvl w:ilvl="0" w:tplc="6EF2B9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26FA"/>
    <w:multiLevelType w:val="hybridMultilevel"/>
    <w:tmpl w:val="D4E62CF4"/>
    <w:lvl w:ilvl="0" w:tplc="D99817C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0B0B"/>
    <w:multiLevelType w:val="hybridMultilevel"/>
    <w:tmpl w:val="8098C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47EEA"/>
    <w:multiLevelType w:val="hybridMultilevel"/>
    <w:tmpl w:val="B8E6C4BE"/>
    <w:lvl w:ilvl="0" w:tplc="E024654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2E5E4F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8107A"/>
    <w:multiLevelType w:val="hybridMultilevel"/>
    <w:tmpl w:val="1E063904"/>
    <w:lvl w:ilvl="0" w:tplc="FF88B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33406"/>
    <w:multiLevelType w:val="hybridMultilevel"/>
    <w:tmpl w:val="B0B0F5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4646C"/>
    <w:multiLevelType w:val="hybridMultilevel"/>
    <w:tmpl w:val="98269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0B"/>
    <w:rsid w:val="00034BA1"/>
    <w:rsid w:val="00051E9E"/>
    <w:rsid w:val="00065BB3"/>
    <w:rsid w:val="0007145D"/>
    <w:rsid w:val="00076F73"/>
    <w:rsid w:val="000C1F06"/>
    <w:rsid w:val="000C636B"/>
    <w:rsid w:val="000E68F7"/>
    <w:rsid w:val="000F22A4"/>
    <w:rsid w:val="00124DBC"/>
    <w:rsid w:val="001711E8"/>
    <w:rsid w:val="001C30CB"/>
    <w:rsid w:val="001C40B5"/>
    <w:rsid w:val="001E03CB"/>
    <w:rsid w:val="001E66B3"/>
    <w:rsid w:val="001F66E1"/>
    <w:rsid w:val="002244C3"/>
    <w:rsid w:val="0022451D"/>
    <w:rsid w:val="002905C4"/>
    <w:rsid w:val="002B63FC"/>
    <w:rsid w:val="002E1C7A"/>
    <w:rsid w:val="004135FD"/>
    <w:rsid w:val="00434C70"/>
    <w:rsid w:val="00451743"/>
    <w:rsid w:val="0046754E"/>
    <w:rsid w:val="004B50AE"/>
    <w:rsid w:val="004B6A73"/>
    <w:rsid w:val="004B7029"/>
    <w:rsid w:val="005374B2"/>
    <w:rsid w:val="005A51D9"/>
    <w:rsid w:val="006D4D95"/>
    <w:rsid w:val="007343BE"/>
    <w:rsid w:val="0073645E"/>
    <w:rsid w:val="007611EB"/>
    <w:rsid w:val="00763D80"/>
    <w:rsid w:val="007A0B08"/>
    <w:rsid w:val="0080138A"/>
    <w:rsid w:val="00843FA6"/>
    <w:rsid w:val="00891544"/>
    <w:rsid w:val="00892E37"/>
    <w:rsid w:val="00895957"/>
    <w:rsid w:val="008B55A3"/>
    <w:rsid w:val="00910FA6"/>
    <w:rsid w:val="00957323"/>
    <w:rsid w:val="00976EE2"/>
    <w:rsid w:val="00980EFA"/>
    <w:rsid w:val="009A16C4"/>
    <w:rsid w:val="009F1C07"/>
    <w:rsid w:val="00A20365"/>
    <w:rsid w:val="00A40124"/>
    <w:rsid w:val="00A41FE0"/>
    <w:rsid w:val="00A4298B"/>
    <w:rsid w:val="00AB2F75"/>
    <w:rsid w:val="00AE460B"/>
    <w:rsid w:val="00AF1BD9"/>
    <w:rsid w:val="00B058EF"/>
    <w:rsid w:val="00B06C66"/>
    <w:rsid w:val="00B361A0"/>
    <w:rsid w:val="00B70F7E"/>
    <w:rsid w:val="00B77B6C"/>
    <w:rsid w:val="00B858E0"/>
    <w:rsid w:val="00C04373"/>
    <w:rsid w:val="00C07E44"/>
    <w:rsid w:val="00C41314"/>
    <w:rsid w:val="00CA0BC6"/>
    <w:rsid w:val="00CC4B09"/>
    <w:rsid w:val="00D02A73"/>
    <w:rsid w:val="00D124F1"/>
    <w:rsid w:val="00D15D08"/>
    <w:rsid w:val="00D21440"/>
    <w:rsid w:val="00D61BBF"/>
    <w:rsid w:val="00D7439E"/>
    <w:rsid w:val="00DD5D4B"/>
    <w:rsid w:val="00DF5C49"/>
    <w:rsid w:val="00E1686C"/>
    <w:rsid w:val="00E171DC"/>
    <w:rsid w:val="00E24092"/>
    <w:rsid w:val="00E3340B"/>
    <w:rsid w:val="00E3341D"/>
    <w:rsid w:val="00EA1031"/>
    <w:rsid w:val="00EA3B8D"/>
    <w:rsid w:val="00EB1B0C"/>
    <w:rsid w:val="00EC2BF2"/>
    <w:rsid w:val="00F03686"/>
    <w:rsid w:val="00F662AB"/>
    <w:rsid w:val="00F93A80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400D0-4A77-4E2C-9086-91FE3F7A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B6A73"/>
    <w:pPr>
      <w:jc w:val="both"/>
    </w:pPr>
    <w:rPr>
      <w:rFonts w:ascii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B6A73"/>
    <w:pPr>
      <w:spacing w:after="0" w:line="240" w:lineRule="auto"/>
    </w:pPr>
    <w:rPr>
      <w:rFonts w:ascii="Times New Roman" w:hAnsi="Times New Roman"/>
    </w:rPr>
  </w:style>
  <w:style w:type="paragraph" w:styleId="Glava">
    <w:name w:val="header"/>
    <w:basedOn w:val="Navaden"/>
    <w:link w:val="GlavaZnak"/>
    <w:uiPriority w:val="99"/>
    <w:unhideWhenUsed/>
    <w:rsid w:val="00AE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460B"/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AE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460B"/>
    <w:rPr>
      <w:rFonts w:ascii="Times New Roman" w:hAnsi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460B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F662AB"/>
  </w:style>
  <w:style w:type="paragraph" w:styleId="Odstavekseznama">
    <w:name w:val="List Paragraph"/>
    <w:basedOn w:val="Navaden"/>
    <w:uiPriority w:val="34"/>
    <w:qFormat/>
    <w:rsid w:val="00F662AB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val="nb-NO" w:eastAsia="nb-NO"/>
    </w:rPr>
  </w:style>
  <w:style w:type="character" w:styleId="Pripombasklic">
    <w:name w:val="annotation reference"/>
    <w:basedOn w:val="Privzetapisavaodstavka"/>
    <w:uiPriority w:val="99"/>
    <w:semiHidden/>
    <w:unhideWhenUsed/>
    <w:rsid w:val="00F662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62AB"/>
    <w:pPr>
      <w:spacing w:after="0" w:line="240" w:lineRule="auto"/>
      <w:jc w:val="left"/>
    </w:pPr>
    <w:rPr>
      <w:rFonts w:eastAsia="Times New Roman" w:cs="Times New Roman"/>
      <w:sz w:val="20"/>
      <w:szCs w:val="20"/>
      <w:lang w:val="nb-NO" w:eastAsia="nb-NO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62AB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1C7A"/>
    <w:pPr>
      <w:spacing w:after="200"/>
      <w:jc w:val="both"/>
    </w:pPr>
    <w:rPr>
      <w:rFonts w:eastAsiaTheme="minorHAnsi" w:cstheme="minorBidi"/>
      <w:b/>
      <w:bCs/>
      <w:lang w:val="sl-SI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1C7A"/>
    <w:rPr>
      <w:rFonts w:ascii="Times New Roman" w:eastAsia="Times New Roman" w:hAnsi="Times New Roman" w:cs="Times New Roman"/>
      <w:b/>
      <w:bCs/>
      <w:sz w:val="20"/>
      <w:szCs w:val="20"/>
      <w:lang w:val="nb-NO" w:eastAsia="nb-NO"/>
    </w:rPr>
  </w:style>
  <w:style w:type="table" w:styleId="Tabelamrea">
    <w:name w:val="Table Grid"/>
    <w:basedOn w:val="Navadnatabela"/>
    <w:uiPriority w:val="59"/>
    <w:rsid w:val="00A4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4A41-4DDB-4BF7-836C-02FE5F54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kocbekk@gmail.com</cp:lastModifiedBy>
  <cp:revision>43</cp:revision>
  <dcterms:created xsi:type="dcterms:W3CDTF">2015-03-10T21:08:00Z</dcterms:created>
  <dcterms:modified xsi:type="dcterms:W3CDTF">2016-03-02T08:49:00Z</dcterms:modified>
</cp:coreProperties>
</file>